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南银理财珠联璧合鑫逸稳两年84期封闭式公募人民币理财产品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2024年08月14日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106,102,283.00份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国投泰康信托有限公司,广东粤财信托有限公司,百瑞信托有限责任公司,平安资产管理有限责任公司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75,112,585.21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17,574,680.18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14,825,953.67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截至报告期末，本产品Y60084份额净值为1.0131元，Y61084份额净值为1.0135元，Y62084份额净值为1.0138元。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96.08%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3.92%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53,511,681.72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49.77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43,315,255.36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9,068,194.98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1,000,298.74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沛县城市建设投资发展集团有限公司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粤财信托·瑞兴154号集合资金信托计划（第3期）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江苏大成新能源产业发展集团有限公司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百瑞绿享113号集合资金信托计划（宁瑞10号）</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0101030000001115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