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564,158,183.00份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国投泰康信托有限公司,太平资产管理有限公司,重庆国际信托股份有限公司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285,922,579.12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285,986,921.42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9,105,704.91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截至报告期末，本产品Y60064份额净值为1.0294元，Y61064份额净值为1.0302元，Y62064份额净值为1.0310元。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297,464,336.68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193,684,915.20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88,761,982.32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0101050000000935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