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南银理财珠联璧合鑫逸稳两年48期封闭式公募人民币理财产品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南银理财珠联璧合鑫逸稳两年48期封闭式公募人民币理财产品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2023年11月22日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432,675,925.00份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西部信托有限公司,中信信托有限责任公司,国联基金管理有限公司,太平洋资产管理有限责任公司,中国对外经济贸易信托有限公司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55,880,212.60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280,078,686.60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116,842,027.90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截至报告期末，本产品Y60048份额净值为1.0452元，Y61048份额净值为1.0463元，Y62048份额净值为1.0474元。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127,309,709.24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115,862,869.52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104,702,755.04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104,277,807.92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0101060000000789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南京银行南京分行南银理财鑫逸稳两年48期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