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DD0" w:rsidRPr="00BA43E9" w:rsidRDefault="005A22FE" w:rsidP="000C3BC8">
      <w:pPr>
        <w:jc w:val="center"/>
        <w:rPr>
          <w:rFonts w:ascii="黑体" w:eastAsia="黑体" w:hAnsi="黑体"/>
          <w:sz w:val="44"/>
          <w:szCs w:val="44"/>
        </w:rPr>
      </w:pPr>
      <w:r w:rsidRPr="00BA43E9">
        <w:rPr>
          <w:rFonts w:ascii="黑体" w:eastAsia="黑体" w:hAnsi="黑体" w:hint="eastAsia"/>
          <w:sz w:val="44"/>
          <w:szCs w:val="44"/>
        </w:rPr>
        <w:t>中 标 结 果 公 示</w:t>
      </w:r>
    </w:p>
    <w:p w:rsidR="00530DD0" w:rsidRPr="00043FD4" w:rsidRDefault="00530DD0">
      <w:pPr>
        <w:ind w:leftChars="71" w:left="149" w:firstLineChars="145" w:firstLine="435"/>
        <w:jc w:val="left"/>
        <w:rPr>
          <w:rFonts w:ascii="宋体" w:eastAsia="宋体" w:hAnsi="宋体"/>
          <w:sz w:val="30"/>
          <w:szCs w:val="30"/>
        </w:rPr>
      </w:pPr>
    </w:p>
    <w:p w:rsidR="00530DD0" w:rsidRPr="00043FD4" w:rsidRDefault="005A22FE">
      <w:pPr>
        <w:ind w:leftChars="71" w:left="149" w:firstLineChars="145" w:firstLine="435"/>
        <w:jc w:val="left"/>
        <w:rPr>
          <w:rFonts w:ascii="宋体" w:eastAsia="宋体" w:hAnsi="宋体"/>
          <w:sz w:val="30"/>
          <w:szCs w:val="30"/>
        </w:rPr>
      </w:pPr>
      <w:r w:rsidRPr="00043FD4">
        <w:rPr>
          <w:rFonts w:ascii="宋体" w:eastAsia="宋体" w:hAnsi="宋体" w:hint="eastAsia"/>
          <w:sz w:val="30"/>
          <w:szCs w:val="30"/>
        </w:rPr>
        <w:t>根据招标投标的有关法律</w:t>
      </w:r>
      <w:r w:rsidR="006C6AD1" w:rsidRPr="00043FD4">
        <w:rPr>
          <w:rFonts w:ascii="宋体" w:eastAsia="宋体" w:hAnsi="宋体" w:hint="eastAsia"/>
          <w:sz w:val="30"/>
          <w:szCs w:val="30"/>
        </w:rPr>
        <w:t>、</w:t>
      </w:r>
      <w:r w:rsidRPr="00043FD4">
        <w:rPr>
          <w:rFonts w:ascii="宋体" w:eastAsia="宋体" w:hAnsi="宋体" w:hint="eastAsia"/>
          <w:sz w:val="30"/>
          <w:szCs w:val="30"/>
        </w:rPr>
        <w:t>法</w:t>
      </w:r>
      <w:bookmarkStart w:id="0" w:name="_GoBack"/>
      <w:bookmarkEnd w:id="0"/>
      <w:r w:rsidRPr="00043FD4">
        <w:rPr>
          <w:rFonts w:ascii="宋体" w:eastAsia="宋体" w:hAnsi="宋体" w:hint="eastAsia"/>
          <w:sz w:val="30"/>
          <w:szCs w:val="30"/>
        </w:rPr>
        <w:t>规</w:t>
      </w:r>
      <w:r w:rsidR="006C6AD1" w:rsidRPr="00043FD4">
        <w:rPr>
          <w:rFonts w:ascii="宋体" w:eastAsia="宋体" w:hAnsi="宋体" w:hint="eastAsia"/>
          <w:sz w:val="30"/>
          <w:szCs w:val="30"/>
        </w:rPr>
        <w:t>、</w:t>
      </w:r>
      <w:r w:rsidRPr="00043FD4">
        <w:rPr>
          <w:rFonts w:ascii="宋体" w:eastAsia="宋体" w:hAnsi="宋体" w:hint="eastAsia"/>
          <w:sz w:val="30"/>
          <w:szCs w:val="30"/>
        </w:rPr>
        <w:t>规章和本项目招标文件的规定，</w:t>
      </w:r>
      <w:r w:rsidR="006F45C3" w:rsidRPr="006F45C3">
        <w:rPr>
          <w:rFonts w:ascii="宋体" w:eastAsia="宋体" w:hAnsi="宋体" w:hint="eastAsia"/>
          <w:sz w:val="30"/>
          <w:szCs w:val="30"/>
        </w:rPr>
        <w:t>江苏泰兴农村商业银行股份有限公司核心网络设备维保及技术服务项目</w:t>
      </w:r>
      <w:r w:rsidRPr="00043FD4">
        <w:rPr>
          <w:rFonts w:ascii="宋体" w:eastAsia="宋体" w:hAnsi="宋体" w:hint="eastAsia"/>
          <w:sz w:val="30"/>
          <w:szCs w:val="30"/>
        </w:rPr>
        <w:t>的评标工作已结束，现将结果公示如下：</w:t>
      </w:r>
    </w:p>
    <w:p w:rsidR="00530DD0" w:rsidRPr="00043FD4" w:rsidRDefault="007F7A30">
      <w:pPr>
        <w:ind w:leftChars="71" w:left="149" w:firstLineChars="145" w:firstLine="435"/>
        <w:jc w:val="left"/>
        <w:rPr>
          <w:rFonts w:ascii="宋体" w:eastAsia="宋体" w:hAnsi="宋体"/>
          <w:sz w:val="30"/>
          <w:szCs w:val="30"/>
        </w:rPr>
      </w:pPr>
      <w:r>
        <w:rPr>
          <w:rFonts w:ascii="宋体" w:eastAsia="宋体" w:hAnsi="宋体" w:hint="eastAsia"/>
          <w:sz w:val="30"/>
          <w:szCs w:val="30"/>
        </w:rPr>
        <w:t>1、</w:t>
      </w:r>
      <w:r w:rsidR="005A22FE" w:rsidRPr="00043FD4">
        <w:rPr>
          <w:rFonts w:ascii="宋体" w:eastAsia="宋体" w:hAnsi="宋体" w:hint="eastAsia"/>
          <w:sz w:val="30"/>
          <w:szCs w:val="30"/>
        </w:rPr>
        <w:t>中标</w:t>
      </w:r>
      <w:r w:rsidR="00043FD4">
        <w:rPr>
          <w:rFonts w:ascii="宋体" w:eastAsia="宋体" w:hAnsi="宋体" w:hint="eastAsia"/>
          <w:sz w:val="30"/>
          <w:szCs w:val="30"/>
        </w:rPr>
        <w:t>单位</w:t>
      </w:r>
      <w:r w:rsidR="005A22FE" w:rsidRPr="00043FD4">
        <w:rPr>
          <w:rFonts w:ascii="宋体" w:eastAsia="宋体" w:hAnsi="宋体" w:hint="eastAsia"/>
          <w:sz w:val="30"/>
          <w:szCs w:val="30"/>
        </w:rPr>
        <w:t>：</w:t>
      </w:r>
      <w:r w:rsidR="006F45C3">
        <w:rPr>
          <w:rFonts w:ascii="宋体" w:eastAsia="宋体" w:hAnsi="宋体" w:hint="eastAsia"/>
          <w:sz w:val="30"/>
          <w:szCs w:val="30"/>
        </w:rPr>
        <w:t>江苏盈奈特信息科技有限公司</w:t>
      </w:r>
    </w:p>
    <w:p w:rsidR="00530DD0" w:rsidRPr="00043FD4" w:rsidRDefault="007F7A30">
      <w:pPr>
        <w:ind w:leftChars="71" w:left="149" w:firstLineChars="145" w:firstLine="435"/>
        <w:jc w:val="left"/>
        <w:rPr>
          <w:rFonts w:ascii="宋体" w:eastAsia="宋体" w:hAnsi="宋体"/>
          <w:sz w:val="30"/>
          <w:szCs w:val="30"/>
        </w:rPr>
      </w:pPr>
      <w:r>
        <w:rPr>
          <w:rFonts w:ascii="宋体" w:eastAsia="宋体" w:hAnsi="宋体" w:hint="eastAsia"/>
          <w:sz w:val="30"/>
          <w:szCs w:val="30"/>
        </w:rPr>
        <w:t>2、</w:t>
      </w:r>
      <w:r w:rsidR="005A22FE" w:rsidRPr="00043FD4">
        <w:rPr>
          <w:rFonts w:ascii="宋体" w:eastAsia="宋体" w:hAnsi="宋体" w:hint="eastAsia"/>
          <w:sz w:val="30"/>
          <w:szCs w:val="30"/>
        </w:rPr>
        <w:t>中标价：</w:t>
      </w:r>
      <w:r w:rsidR="006F45C3">
        <w:rPr>
          <w:rFonts w:ascii="宋体" w:eastAsia="宋体" w:hAnsi="宋体" w:hint="eastAsia"/>
          <w:sz w:val="30"/>
          <w:szCs w:val="30"/>
        </w:rPr>
        <w:t>4</w:t>
      </w:r>
      <w:r w:rsidR="006F45C3">
        <w:rPr>
          <w:rFonts w:ascii="宋体" w:eastAsia="宋体" w:hAnsi="宋体"/>
          <w:sz w:val="30"/>
          <w:szCs w:val="30"/>
        </w:rPr>
        <w:t>16600元</w:t>
      </w:r>
    </w:p>
    <w:p w:rsidR="006C6AD1" w:rsidRPr="00043FD4" w:rsidRDefault="007F7A30">
      <w:pPr>
        <w:ind w:leftChars="71" w:left="149" w:firstLineChars="145" w:firstLine="435"/>
        <w:jc w:val="left"/>
        <w:rPr>
          <w:rFonts w:ascii="宋体" w:eastAsia="宋体" w:hAnsi="宋体"/>
          <w:sz w:val="30"/>
          <w:szCs w:val="30"/>
        </w:rPr>
      </w:pPr>
      <w:r>
        <w:rPr>
          <w:rFonts w:ascii="宋体" w:eastAsia="宋体" w:hAnsi="宋体"/>
          <w:sz w:val="30"/>
          <w:szCs w:val="30"/>
        </w:rPr>
        <w:t>3、</w:t>
      </w:r>
      <w:r w:rsidR="006C6AD1" w:rsidRPr="00043FD4">
        <w:rPr>
          <w:rFonts w:ascii="宋体" w:eastAsia="宋体" w:hAnsi="宋体" w:hint="eastAsia"/>
          <w:sz w:val="30"/>
          <w:szCs w:val="30"/>
        </w:rPr>
        <w:t>服务范围及内容：</w:t>
      </w:r>
      <w:r w:rsidR="006F45C3" w:rsidRPr="006F45C3">
        <w:rPr>
          <w:rFonts w:ascii="宋体" w:eastAsia="宋体" w:hAnsi="宋体" w:hint="eastAsia"/>
          <w:sz w:val="30"/>
          <w:szCs w:val="30"/>
        </w:rPr>
        <w:t>对本行核心网络设备提供维保及技术服务，具体详见招标需求</w:t>
      </w:r>
    </w:p>
    <w:p w:rsidR="006C6AD1" w:rsidRPr="00043FD4" w:rsidRDefault="007F7A30" w:rsidP="00043FD4">
      <w:pPr>
        <w:ind w:leftChars="71" w:left="149" w:firstLineChars="145" w:firstLine="435"/>
        <w:jc w:val="left"/>
        <w:rPr>
          <w:rFonts w:ascii="宋体" w:eastAsia="宋体" w:hAnsi="宋体"/>
          <w:sz w:val="30"/>
          <w:szCs w:val="30"/>
        </w:rPr>
      </w:pPr>
      <w:r>
        <w:rPr>
          <w:rFonts w:ascii="宋体" w:eastAsia="宋体" w:hAnsi="宋体"/>
          <w:sz w:val="30"/>
          <w:szCs w:val="30"/>
        </w:rPr>
        <w:t>4、</w:t>
      </w:r>
      <w:r w:rsidR="00043FD4" w:rsidRPr="00043FD4">
        <w:rPr>
          <w:rFonts w:ascii="宋体" w:eastAsia="宋体" w:hAnsi="宋体" w:hint="eastAsia"/>
          <w:sz w:val="30"/>
          <w:szCs w:val="30"/>
        </w:rPr>
        <w:t>服务期：</w:t>
      </w:r>
      <w:r w:rsidR="006F45C3" w:rsidRPr="006F45C3">
        <w:rPr>
          <w:rFonts w:ascii="宋体" w:eastAsia="宋体" w:hAnsi="宋体" w:hint="eastAsia"/>
          <w:sz w:val="30"/>
          <w:szCs w:val="30"/>
        </w:rPr>
        <w:t>一年</w:t>
      </w:r>
    </w:p>
    <w:p w:rsidR="00530DD0" w:rsidRPr="00043FD4" w:rsidRDefault="005A22FE">
      <w:pPr>
        <w:ind w:leftChars="71" w:left="149" w:firstLineChars="145" w:firstLine="435"/>
        <w:jc w:val="left"/>
        <w:rPr>
          <w:rFonts w:ascii="宋体" w:eastAsia="宋体" w:hAnsi="宋体"/>
          <w:sz w:val="30"/>
          <w:szCs w:val="30"/>
        </w:rPr>
      </w:pPr>
      <w:r w:rsidRPr="00043FD4">
        <w:rPr>
          <w:rFonts w:ascii="宋体" w:eastAsia="宋体" w:hAnsi="宋体" w:hint="eastAsia"/>
          <w:sz w:val="30"/>
          <w:szCs w:val="30"/>
        </w:rPr>
        <w:t>自本中标结果公示起三日内，对中标结果没有异议的，招标人将签发中标通知书。</w:t>
      </w:r>
    </w:p>
    <w:p w:rsidR="00530DD0" w:rsidRDefault="00530DD0">
      <w:pPr>
        <w:ind w:leftChars="71" w:left="149" w:firstLineChars="145" w:firstLine="435"/>
        <w:jc w:val="left"/>
        <w:rPr>
          <w:rFonts w:ascii="宋体" w:eastAsia="宋体" w:hAnsi="宋体"/>
          <w:sz w:val="30"/>
          <w:szCs w:val="30"/>
          <w:u w:val="single"/>
        </w:rPr>
      </w:pPr>
    </w:p>
    <w:p w:rsidR="006F45C3" w:rsidRPr="00043FD4" w:rsidRDefault="006F45C3">
      <w:pPr>
        <w:ind w:leftChars="71" w:left="149" w:firstLineChars="145" w:firstLine="435"/>
        <w:jc w:val="left"/>
        <w:rPr>
          <w:rFonts w:ascii="宋体" w:eastAsia="宋体" w:hAnsi="宋体" w:hint="eastAsia"/>
          <w:sz w:val="30"/>
          <w:szCs w:val="30"/>
          <w:u w:val="single"/>
        </w:rPr>
      </w:pPr>
    </w:p>
    <w:p w:rsidR="00530DD0" w:rsidRDefault="007F7A30">
      <w:pPr>
        <w:jc w:val="right"/>
        <w:rPr>
          <w:rFonts w:ascii="宋体" w:eastAsia="宋体" w:hAnsi="宋体"/>
          <w:sz w:val="30"/>
          <w:szCs w:val="30"/>
        </w:rPr>
      </w:pPr>
      <w:r w:rsidRPr="00043FD4">
        <w:rPr>
          <w:rFonts w:ascii="宋体" w:eastAsia="宋体" w:hAnsi="宋体" w:hint="eastAsia"/>
          <w:sz w:val="30"/>
          <w:szCs w:val="30"/>
        </w:rPr>
        <w:t>江苏泰兴农村商业银行股份有限公司</w:t>
      </w:r>
    </w:p>
    <w:p w:rsidR="00732417" w:rsidRDefault="00732417" w:rsidP="00732417">
      <w:pPr>
        <w:ind w:right="1200"/>
        <w:jc w:val="right"/>
        <w:rPr>
          <w:rFonts w:ascii="黑体" w:eastAsia="黑体" w:hAnsi="黑体"/>
          <w:sz w:val="30"/>
          <w:szCs w:val="30"/>
        </w:rPr>
      </w:pPr>
      <w:r>
        <w:rPr>
          <w:rFonts w:ascii="宋体" w:eastAsia="宋体" w:hAnsi="宋体" w:hint="eastAsia"/>
          <w:sz w:val="30"/>
          <w:szCs w:val="30"/>
        </w:rPr>
        <w:t>2</w:t>
      </w:r>
      <w:r>
        <w:rPr>
          <w:rFonts w:ascii="宋体" w:eastAsia="宋体" w:hAnsi="宋体"/>
          <w:sz w:val="30"/>
          <w:szCs w:val="30"/>
        </w:rPr>
        <w:t>025年</w:t>
      </w:r>
      <w:r w:rsidR="006F45C3">
        <w:rPr>
          <w:rFonts w:ascii="宋体" w:eastAsia="宋体" w:hAnsi="宋体"/>
          <w:sz w:val="30"/>
          <w:szCs w:val="30"/>
        </w:rPr>
        <w:t>9</w:t>
      </w:r>
      <w:r>
        <w:rPr>
          <w:rFonts w:ascii="宋体" w:eastAsia="宋体" w:hAnsi="宋体" w:hint="eastAsia"/>
          <w:sz w:val="30"/>
          <w:szCs w:val="30"/>
        </w:rPr>
        <w:t>月1</w:t>
      </w:r>
      <w:r w:rsidR="006F45C3">
        <w:rPr>
          <w:rFonts w:ascii="宋体" w:eastAsia="宋体" w:hAnsi="宋体"/>
          <w:sz w:val="30"/>
          <w:szCs w:val="30"/>
        </w:rPr>
        <w:t>0</w:t>
      </w:r>
      <w:r>
        <w:rPr>
          <w:rFonts w:ascii="宋体" w:eastAsia="宋体" w:hAnsi="宋体"/>
          <w:sz w:val="30"/>
          <w:szCs w:val="30"/>
        </w:rPr>
        <w:t>日</w:t>
      </w:r>
    </w:p>
    <w:sectPr w:rsidR="007324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3344" w:rsidRDefault="00783344" w:rsidP="006C6AD1">
      <w:r>
        <w:separator/>
      </w:r>
    </w:p>
  </w:endnote>
  <w:endnote w:type="continuationSeparator" w:id="0">
    <w:p w:rsidR="00783344" w:rsidRDefault="00783344" w:rsidP="006C6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3344" w:rsidRDefault="00783344" w:rsidP="006C6AD1">
      <w:r>
        <w:separator/>
      </w:r>
    </w:p>
  </w:footnote>
  <w:footnote w:type="continuationSeparator" w:id="0">
    <w:p w:rsidR="00783344" w:rsidRDefault="00783344" w:rsidP="006C6A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MDE4YzI1M2ViOGI0ZDM4NmEzNWM0MTAzMjgwMjUifQ=="/>
  </w:docVars>
  <w:rsids>
    <w:rsidRoot w:val="005E18B8"/>
    <w:rsid w:val="00036FCF"/>
    <w:rsid w:val="00042259"/>
    <w:rsid w:val="00043FD4"/>
    <w:rsid w:val="000930BB"/>
    <w:rsid w:val="000C3BC8"/>
    <w:rsid w:val="0012131D"/>
    <w:rsid w:val="00153B9F"/>
    <w:rsid w:val="0015741E"/>
    <w:rsid w:val="001A7A21"/>
    <w:rsid w:val="001F7F98"/>
    <w:rsid w:val="0027425F"/>
    <w:rsid w:val="00286CD6"/>
    <w:rsid w:val="00293719"/>
    <w:rsid w:val="002C3E43"/>
    <w:rsid w:val="002C69BA"/>
    <w:rsid w:val="002F0E2E"/>
    <w:rsid w:val="00300AF6"/>
    <w:rsid w:val="00306923"/>
    <w:rsid w:val="00350B98"/>
    <w:rsid w:val="00390691"/>
    <w:rsid w:val="003A2A2F"/>
    <w:rsid w:val="003A73B7"/>
    <w:rsid w:val="003A7737"/>
    <w:rsid w:val="003C36D9"/>
    <w:rsid w:val="0041128B"/>
    <w:rsid w:val="00425BF9"/>
    <w:rsid w:val="004810FC"/>
    <w:rsid w:val="0048462F"/>
    <w:rsid w:val="00497919"/>
    <w:rsid w:val="004B4718"/>
    <w:rsid w:val="004B5C61"/>
    <w:rsid w:val="004C1EEC"/>
    <w:rsid w:val="004C3715"/>
    <w:rsid w:val="00513B7A"/>
    <w:rsid w:val="00530DD0"/>
    <w:rsid w:val="005606BD"/>
    <w:rsid w:val="00566B45"/>
    <w:rsid w:val="005A22FE"/>
    <w:rsid w:val="005E18B8"/>
    <w:rsid w:val="006016E7"/>
    <w:rsid w:val="00641551"/>
    <w:rsid w:val="00672C77"/>
    <w:rsid w:val="00691243"/>
    <w:rsid w:val="00697976"/>
    <w:rsid w:val="006A6BFB"/>
    <w:rsid w:val="006B09F6"/>
    <w:rsid w:val="006C6AD1"/>
    <w:rsid w:val="006F45C3"/>
    <w:rsid w:val="00722FA7"/>
    <w:rsid w:val="00732417"/>
    <w:rsid w:val="00734A87"/>
    <w:rsid w:val="00753F8A"/>
    <w:rsid w:val="00783344"/>
    <w:rsid w:val="007F7A30"/>
    <w:rsid w:val="008116C5"/>
    <w:rsid w:val="008245F5"/>
    <w:rsid w:val="00895FE7"/>
    <w:rsid w:val="0089738E"/>
    <w:rsid w:val="008A080F"/>
    <w:rsid w:val="008B0204"/>
    <w:rsid w:val="008D2866"/>
    <w:rsid w:val="008D47D2"/>
    <w:rsid w:val="0090374B"/>
    <w:rsid w:val="00970FE3"/>
    <w:rsid w:val="00983D8B"/>
    <w:rsid w:val="009970CA"/>
    <w:rsid w:val="00A03792"/>
    <w:rsid w:val="00A9086D"/>
    <w:rsid w:val="00AD5769"/>
    <w:rsid w:val="00B038EB"/>
    <w:rsid w:val="00B45065"/>
    <w:rsid w:val="00BA43E9"/>
    <w:rsid w:val="00C13CE4"/>
    <w:rsid w:val="00CB332E"/>
    <w:rsid w:val="00D0476B"/>
    <w:rsid w:val="00D42E61"/>
    <w:rsid w:val="00D72C5D"/>
    <w:rsid w:val="00D976FC"/>
    <w:rsid w:val="00E166BC"/>
    <w:rsid w:val="00E338EA"/>
    <w:rsid w:val="00E43D54"/>
    <w:rsid w:val="00EC7998"/>
    <w:rsid w:val="00ED4A4B"/>
    <w:rsid w:val="00F11581"/>
    <w:rsid w:val="00F329A5"/>
    <w:rsid w:val="00FB28B4"/>
    <w:rsid w:val="00FC248E"/>
    <w:rsid w:val="00FC2B7A"/>
    <w:rsid w:val="00FD5767"/>
    <w:rsid w:val="00FD66B6"/>
    <w:rsid w:val="00FE23B1"/>
    <w:rsid w:val="00FF03DB"/>
    <w:rsid w:val="090976E1"/>
    <w:rsid w:val="19D42DCA"/>
    <w:rsid w:val="386C2FF9"/>
    <w:rsid w:val="40B10B71"/>
    <w:rsid w:val="4309031F"/>
    <w:rsid w:val="46E410FE"/>
    <w:rsid w:val="4736792B"/>
    <w:rsid w:val="4B030BDD"/>
    <w:rsid w:val="53922F8C"/>
    <w:rsid w:val="58913EB1"/>
    <w:rsid w:val="5EA62581"/>
    <w:rsid w:val="648A23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B9F0686-2D4F-4614-8202-9C10F4984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uiPriority w:val="9"/>
    <w:qFormat/>
    <w:rPr>
      <w:rFonts w:ascii="宋体" w:hAnsi="宋体" w:cs="宋体"/>
      <w:b/>
      <w:bCs/>
      <w:kern w:val="36"/>
      <w:sz w:val="48"/>
      <w:szCs w:val="48"/>
    </w:rPr>
  </w:style>
  <w:style w:type="paragraph" w:styleId="a5">
    <w:name w:val="Balloon Text"/>
    <w:basedOn w:val="a"/>
    <w:link w:val="Char1"/>
    <w:uiPriority w:val="99"/>
    <w:semiHidden/>
    <w:unhideWhenUsed/>
    <w:rsid w:val="006B09F6"/>
    <w:rPr>
      <w:sz w:val="18"/>
      <w:szCs w:val="18"/>
    </w:rPr>
  </w:style>
  <w:style w:type="character" w:customStyle="1" w:styleId="Char1">
    <w:name w:val="批注框文本 Char"/>
    <w:basedOn w:val="a0"/>
    <w:link w:val="a5"/>
    <w:uiPriority w:val="99"/>
    <w:semiHidden/>
    <w:rsid w:val="006B09F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35</Words>
  <Characters>206</Characters>
  <Application>Microsoft Office Word</Application>
  <DocSecurity>0</DocSecurity>
  <Lines>1</Lines>
  <Paragraphs>1</Paragraphs>
  <ScaleCrop>false</ScaleCrop>
  <Company>China</Company>
  <LinksUpToDate>false</LinksUpToDate>
  <CharactersWithSpaces>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南京南大尚诚软件科技有限公司</cp:lastModifiedBy>
  <cp:revision>9</cp:revision>
  <cp:lastPrinted>2025-05-15T07:55:00Z</cp:lastPrinted>
  <dcterms:created xsi:type="dcterms:W3CDTF">2024-05-13T02:05:00Z</dcterms:created>
  <dcterms:modified xsi:type="dcterms:W3CDTF">2025-09-09T09:13:00Z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ICV">
    <vt:lpwstr>7D8E5A769F4A4542B88266AB168D4EEE</vt:lpwstr>
  </property>
</Properties>
</file>